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5"/>
        <w:gridCol w:w="7095"/>
      </w:tblGrid>
      <w:tr w:rsidR="00391D1C" w14:paraId="121EA0AF" w14:textId="77777777" w:rsidTr="00391D1C">
        <w:trPr>
          <w:trHeight w:val="4740"/>
        </w:trPr>
        <w:tc>
          <w:tcPr>
            <w:tcW w:w="9660" w:type="dxa"/>
            <w:gridSpan w:val="2"/>
          </w:tcPr>
          <w:p w14:paraId="0119ED8A" w14:textId="635BD66B" w:rsidR="00391D1C" w:rsidRPr="00391D1C" w:rsidRDefault="00391D1C">
            <w:pPr>
              <w:rPr>
                <w:sz w:val="24"/>
                <w:szCs w:val="24"/>
              </w:rPr>
            </w:pPr>
          </w:p>
          <w:p w14:paraId="3EC7E6CD" w14:textId="15D3981F" w:rsidR="00391D1C" w:rsidRPr="00391D1C" w:rsidRDefault="00391D1C" w:rsidP="004D777E">
            <w:pPr>
              <w:ind w:firstLineChars="2800" w:firstLine="6720"/>
              <w:rPr>
                <w:sz w:val="24"/>
                <w:szCs w:val="24"/>
              </w:rPr>
            </w:pPr>
            <w:r w:rsidRPr="00391D1C">
              <w:rPr>
                <w:rFonts w:hint="eastAsia"/>
                <w:sz w:val="24"/>
                <w:szCs w:val="24"/>
              </w:rPr>
              <w:t>令和</w:t>
            </w:r>
            <w:r w:rsidR="004D777E">
              <w:rPr>
                <w:rFonts w:hint="eastAsia"/>
                <w:sz w:val="24"/>
                <w:szCs w:val="24"/>
              </w:rPr>
              <w:t xml:space="preserve">　</w:t>
            </w:r>
            <w:r w:rsidRPr="00391D1C">
              <w:rPr>
                <w:rFonts w:hint="eastAsia"/>
                <w:sz w:val="24"/>
                <w:szCs w:val="24"/>
              </w:rPr>
              <w:t xml:space="preserve">　　年</w:t>
            </w:r>
            <w:r w:rsidR="004D777E">
              <w:rPr>
                <w:rFonts w:hint="eastAsia"/>
                <w:sz w:val="24"/>
                <w:szCs w:val="24"/>
              </w:rPr>
              <w:t xml:space="preserve">　</w:t>
            </w:r>
            <w:r w:rsidRPr="00391D1C">
              <w:rPr>
                <w:rFonts w:hint="eastAsia"/>
                <w:sz w:val="24"/>
                <w:szCs w:val="24"/>
              </w:rPr>
              <w:t xml:space="preserve">　　月</w:t>
            </w:r>
            <w:r w:rsidR="004D777E">
              <w:rPr>
                <w:rFonts w:hint="eastAsia"/>
                <w:sz w:val="24"/>
                <w:szCs w:val="24"/>
              </w:rPr>
              <w:t xml:space="preserve">　</w:t>
            </w:r>
            <w:r w:rsidRPr="00391D1C">
              <w:rPr>
                <w:rFonts w:hint="eastAsia"/>
                <w:sz w:val="24"/>
                <w:szCs w:val="24"/>
              </w:rPr>
              <w:t xml:space="preserve">　　日</w:t>
            </w:r>
          </w:p>
          <w:p w14:paraId="6D3D5901" w14:textId="77777777" w:rsidR="00391D1C" w:rsidRPr="00391D1C" w:rsidRDefault="00391D1C">
            <w:pPr>
              <w:rPr>
                <w:sz w:val="24"/>
                <w:szCs w:val="24"/>
              </w:rPr>
            </w:pPr>
          </w:p>
          <w:p w14:paraId="5916FF4D" w14:textId="163BDF10" w:rsidR="00391D1C" w:rsidRPr="00391D1C" w:rsidRDefault="00391D1C" w:rsidP="00391D1C">
            <w:pPr>
              <w:ind w:firstLineChars="100" w:firstLine="240"/>
              <w:rPr>
                <w:sz w:val="24"/>
                <w:szCs w:val="24"/>
              </w:rPr>
            </w:pPr>
            <w:r w:rsidRPr="00391D1C">
              <w:rPr>
                <w:rFonts w:hint="eastAsia"/>
                <w:sz w:val="24"/>
                <w:szCs w:val="24"/>
              </w:rPr>
              <w:t>秋田県立農業科学館長</w:t>
            </w:r>
          </w:p>
          <w:p w14:paraId="3833E5F1" w14:textId="0B81FFF6" w:rsidR="00391D1C" w:rsidRPr="00391D1C" w:rsidRDefault="00391D1C">
            <w:pPr>
              <w:rPr>
                <w:sz w:val="24"/>
                <w:szCs w:val="24"/>
              </w:rPr>
            </w:pPr>
          </w:p>
          <w:p w14:paraId="1C6105F1" w14:textId="25686CEA" w:rsidR="00391D1C" w:rsidRPr="00391D1C" w:rsidRDefault="00391D1C" w:rsidP="00391D1C">
            <w:pPr>
              <w:ind w:firstLineChars="1400" w:firstLine="3360"/>
              <w:rPr>
                <w:sz w:val="24"/>
                <w:szCs w:val="24"/>
              </w:rPr>
            </w:pPr>
            <w:r w:rsidRPr="00391D1C">
              <w:rPr>
                <w:rFonts w:hint="eastAsia"/>
                <w:sz w:val="24"/>
                <w:szCs w:val="24"/>
              </w:rPr>
              <w:t xml:space="preserve">申請者　</w:t>
            </w:r>
            <w:r w:rsidRPr="00391D1C">
              <w:rPr>
                <w:rFonts w:hint="eastAsia"/>
                <w:sz w:val="24"/>
                <w:szCs w:val="24"/>
                <w:u w:val="single"/>
              </w:rPr>
              <w:t xml:space="preserve">住　　所：　　　　　　　　　　　　　　　　　　　　　　　　　</w:t>
            </w:r>
          </w:p>
          <w:p w14:paraId="42579A17" w14:textId="2EC3900B" w:rsidR="00391D1C" w:rsidRPr="00391D1C" w:rsidRDefault="00391D1C" w:rsidP="00391D1C">
            <w:pPr>
              <w:ind w:firstLineChars="2200" w:firstLine="5280"/>
              <w:rPr>
                <w:sz w:val="24"/>
                <w:szCs w:val="24"/>
                <w:u w:val="single"/>
              </w:rPr>
            </w:pPr>
            <w:r w:rsidRPr="00391D1C">
              <w:rPr>
                <w:rFonts w:hint="eastAsia"/>
                <w:sz w:val="24"/>
                <w:szCs w:val="24"/>
                <w:u w:val="single"/>
              </w:rPr>
              <w:t>（ＴＥＬ：　　　　　　　　　　　　　　　　　　　）</w:t>
            </w:r>
          </w:p>
          <w:p w14:paraId="68197D62" w14:textId="3A95206B" w:rsidR="00391D1C" w:rsidRPr="00391D1C" w:rsidRDefault="00391D1C" w:rsidP="00391D1C">
            <w:pPr>
              <w:ind w:firstLineChars="1800" w:firstLine="4320"/>
              <w:rPr>
                <w:sz w:val="24"/>
                <w:szCs w:val="24"/>
                <w:u w:val="single"/>
              </w:rPr>
            </w:pPr>
            <w:r w:rsidRPr="00391D1C">
              <w:rPr>
                <w:rFonts w:hint="eastAsia"/>
                <w:sz w:val="24"/>
                <w:szCs w:val="24"/>
                <w:u w:val="single"/>
              </w:rPr>
              <w:t>団</w:t>
            </w:r>
            <w:r w:rsidRPr="00391D1C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391D1C">
              <w:rPr>
                <w:rFonts w:hint="eastAsia"/>
                <w:sz w:val="24"/>
                <w:szCs w:val="24"/>
                <w:u w:val="single"/>
              </w:rPr>
              <w:t>体</w:t>
            </w:r>
            <w:r w:rsidRPr="00391D1C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391D1C">
              <w:rPr>
                <w:rFonts w:hint="eastAsia"/>
                <w:sz w:val="24"/>
                <w:szCs w:val="24"/>
                <w:u w:val="single"/>
              </w:rPr>
              <w:t xml:space="preserve">名：　　　　　　　　　　　　　　　　　　　　　　　</w:t>
            </w:r>
          </w:p>
          <w:p w14:paraId="30EAAE0C" w14:textId="7CBF55C0" w:rsidR="00391D1C" w:rsidRPr="00391D1C" w:rsidRDefault="00391D1C" w:rsidP="00391D1C">
            <w:pPr>
              <w:ind w:firstLineChars="1800" w:firstLine="4320"/>
              <w:rPr>
                <w:sz w:val="24"/>
                <w:szCs w:val="24"/>
                <w:u w:val="single"/>
              </w:rPr>
            </w:pPr>
            <w:r w:rsidRPr="00391D1C">
              <w:rPr>
                <w:rFonts w:hint="eastAsia"/>
                <w:sz w:val="24"/>
                <w:szCs w:val="24"/>
                <w:u w:val="single"/>
              </w:rPr>
              <w:t xml:space="preserve">代表者名：　　　　　　　　　　　　　　　　　　　　　　　</w:t>
            </w:r>
          </w:p>
          <w:p w14:paraId="424CF13D" w14:textId="77777777" w:rsidR="00391D1C" w:rsidRPr="00391D1C" w:rsidRDefault="00391D1C">
            <w:pPr>
              <w:rPr>
                <w:sz w:val="24"/>
                <w:szCs w:val="24"/>
              </w:rPr>
            </w:pPr>
          </w:p>
          <w:p w14:paraId="61C6D9F7" w14:textId="77777777" w:rsidR="00391D1C" w:rsidRPr="00E23686" w:rsidRDefault="00391D1C" w:rsidP="00391D1C">
            <w:pPr>
              <w:jc w:val="center"/>
              <w:rPr>
                <w:b/>
                <w:bCs/>
                <w:sz w:val="28"/>
                <w:szCs w:val="28"/>
              </w:rPr>
            </w:pPr>
            <w:r w:rsidRPr="00E23686">
              <w:rPr>
                <w:rFonts w:hint="eastAsia"/>
                <w:b/>
                <w:bCs/>
                <w:sz w:val="28"/>
                <w:szCs w:val="28"/>
              </w:rPr>
              <w:t>多目的ホール使用許可申請書（兼使用料免除申請書）</w:t>
            </w:r>
          </w:p>
          <w:p w14:paraId="62AD3FCC" w14:textId="77777777" w:rsidR="00391D1C" w:rsidRDefault="00391D1C">
            <w:pPr>
              <w:rPr>
                <w:sz w:val="24"/>
                <w:szCs w:val="24"/>
              </w:rPr>
            </w:pPr>
          </w:p>
          <w:p w14:paraId="50A457F4" w14:textId="717F8A24" w:rsidR="00391D1C" w:rsidRDefault="00391D1C" w:rsidP="004D7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次のとおり多目的ホールの使用許可（使用料免除）を受けたいので申請します。</w:t>
            </w:r>
          </w:p>
          <w:p w14:paraId="6EAA30CA" w14:textId="5D5D8EFE" w:rsidR="00391D1C" w:rsidRPr="00391D1C" w:rsidRDefault="00391D1C">
            <w:pPr>
              <w:rPr>
                <w:sz w:val="24"/>
                <w:szCs w:val="24"/>
              </w:rPr>
            </w:pPr>
          </w:p>
        </w:tc>
      </w:tr>
      <w:tr w:rsidR="00731B97" w14:paraId="3D25BF50" w14:textId="2105A54F" w:rsidTr="00731B97">
        <w:trPr>
          <w:trHeight w:val="555"/>
        </w:trPr>
        <w:tc>
          <w:tcPr>
            <w:tcW w:w="2565" w:type="dxa"/>
          </w:tcPr>
          <w:p w14:paraId="290197B5" w14:textId="4216A6D7" w:rsidR="00731B97" w:rsidRPr="00731B97" w:rsidRDefault="00731B97" w:rsidP="00391D1C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1B97">
              <w:rPr>
                <w:rFonts w:hint="eastAsia"/>
                <w:spacing w:val="40"/>
                <w:kern w:val="0"/>
                <w:sz w:val="24"/>
                <w:szCs w:val="24"/>
                <w:fitText w:val="1920" w:id="-608006912"/>
              </w:rPr>
              <w:t>会議（行事）</w:t>
            </w:r>
            <w:r w:rsidRPr="00731B97">
              <w:rPr>
                <w:rFonts w:hint="eastAsia"/>
                <w:kern w:val="0"/>
                <w:sz w:val="24"/>
                <w:szCs w:val="24"/>
                <w:fitText w:val="1920" w:id="-608006912"/>
              </w:rPr>
              <w:t>名</w:t>
            </w:r>
          </w:p>
        </w:tc>
        <w:tc>
          <w:tcPr>
            <w:tcW w:w="7095" w:type="dxa"/>
          </w:tcPr>
          <w:p w14:paraId="70A38BF5" w14:textId="77777777" w:rsidR="00731B97" w:rsidRPr="00731B97" w:rsidRDefault="00731B97" w:rsidP="00731B97">
            <w:pPr>
              <w:rPr>
                <w:sz w:val="24"/>
                <w:szCs w:val="24"/>
              </w:rPr>
            </w:pPr>
          </w:p>
        </w:tc>
      </w:tr>
      <w:tr w:rsidR="00731B97" w14:paraId="29FF79B7" w14:textId="696547AD" w:rsidTr="00731B97">
        <w:trPr>
          <w:trHeight w:val="540"/>
        </w:trPr>
        <w:tc>
          <w:tcPr>
            <w:tcW w:w="2565" w:type="dxa"/>
          </w:tcPr>
          <w:p w14:paraId="71AA36A6" w14:textId="1406F190" w:rsidR="00731B97" w:rsidRPr="00731B97" w:rsidRDefault="00731B97" w:rsidP="00391D1C">
            <w:pPr>
              <w:pStyle w:val="a9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31B97">
              <w:rPr>
                <w:rFonts w:hint="eastAsia"/>
                <w:spacing w:val="17"/>
                <w:kern w:val="0"/>
                <w:sz w:val="24"/>
                <w:szCs w:val="24"/>
                <w:fitText w:val="1920" w:id="-608006911"/>
              </w:rPr>
              <w:t>参加（予定）人</w:t>
            </w:r>
            <w:r w:rsidRPr="00731B97">
              <w:rPr>
                <w:rFonts w:hint="eastAsia"/>
                <w:spacing w:val="1"/>
                <w:kern w:val="0"/>
                <w:sz w:val="24"/>
                <w:szCs w:val="24"/>
                <w:fitText w:val="1920" w:id="-608006911"/>
              </w:rPr>
              <w:t>員</w:t>
            </w:r>
          </w:p>
        </w:tc>
        <w:tc>
          <w:tcPr>
            <w:tcW w:w="7095" w:type="dxa"/>
          </w:tcPr>
          <w:p w14:paraId="6D7BA6BD" w14:textId="77777777" w:rsidR="00731B97" w:rsidRPr="00731B97" w:rsidRDefault="00731B97" w:rsidP="00731B97">
            <w:pPr>
              <w:rPr>
                <w:sz w:val="24"/>
                <w:szCs w:val="24"/>
              </w:rPr>
            </w:pPr>
          </w:p>
        </w:tc>
      </w:tr>
      <w:tr w:rsidR="00B83CC6" w14:paraId="603D5C53" w14:textId="33E47C75" w:rsidTr="00B83CC6">
        <w:trPr>
          <w:trHeight w:val="406"/>
        </w:trPr>
        <w:tc>
          <w:tcPr>
            <w:tcW w:w="2565" w:type="dxa"/>
            <w:vMerge w:val="restart"/>
          </w:tcPr>
          <w:p w14:paraId="7231169C" w14:textId="29887DE1" w:rsidR="00B83CC6" w:rsidRPr="00391D1C" w:rsidRDefault="00B83CC6" w:rsidP="00391D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３．会議（行事）の概要</w:t>
            </w:r>
          </w:p>
        </w:tc>
        <w:tc>
          <w:tcPr>
            <w:tcW w:w="7095" w:type="dxa"/>
            <w:tcBorders>
              <w:bottom w:val="dashSmallGap" w:sz="4" w:space="0" w:color="auto"/>
            </w:tcBorders>
          </w:tcPr>
          <w:p w14:paraId="5F8765E0" w14:textId="77777777" w:rsidR="00B83CC6" w:rsidRPr="00B83CC6" w:rsidRDefault="00B83CC6" w:rsidP="00731B97">
            <w:pPr>
              <w:rPr>
                <w:sz w:val="24"/>
                <w:szCs w:val="24"/>
              </w:rPr>
            </w:pPr>
          </w:p>
        </w:tc>
      </w:tr>
      <w:tr w:rsidR="00B83CC6" w14:paraId="6B6F6859" w14:textId="77777777" w:rsidTr="00B83CC6">
        <w:trPr>
          <w:trHeight w:val="390"/>
        </w:trPr>
        <w:tc>
          <w:tcPr>
            <w:tcW w:w="2565" w:type="dxa"/>
            <w:vMerge/>
          </w:tcPr>
          <w:p w14:paraId="633F17F1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865B76" w14:textId="77777777" w:rsidR="00B83CC6" w:rsidRPr="00B83CC6" w:rsidRDefault="00B83CC6" w:rsidP="00731B97">
            <w:pPr>
              <w:rPr>
                <w:sz w:val="24"/>
                <w:szCs w:val="24"/>
              </w:rPr>
            </w:pPr>
          </w:p>
        </w:tc>
      </w:tr>
      <w:tr w:rsidR="00B83CC6" w14:paraId="7FAE6080" w14:textId="77777777" w:rsidTr="00B83CC6">
        <w:trPr>
          <w:trHeight w:val="360"/>
        </w:trPr>
        <w:tc>
          <w:tcPr>
            <w:tcW w:w="2565" w:type="dxa"/>
            <w:vMerge/>
          </w:tcPr>
          <w:p w14:paraId="033DA5B3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0A781A" w14:textId="77777777" w:rsidR="00B83CC6" w:rsidRPr="00B83CC6" w:rsidRDefault="00B83CC6" w:rsidP="00731B97">
            <w:pPr>
              <w:rPr>
                <w:sz w:val="24"/>
                <w:szCs w:val="24"/>
              </w:rPr>
            </w:pPr>
          </w:p>
        </w:tc>
      </w:tr>
      <w:tr w:rsidR="00B83CC6" w14:paraId="4259861B" w14:textId="77777777" w:rsidTr="00B83CC6">
        <w:trPr>
          <w:trHeight w:val="405"/>
        </w:trPr>
        <w:tc>
          <w:tcPr>
            <w:tcW w:w="2565" w:type="dxa"/>
            <w:vMerge/>
          </w:tcPr>
          <w:p w14:paraId="5DFD50DB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dashSmallGap" w:sz="4" w:space="0" w:color="auto"/>
            </w:tcBorders>
          </w:tcPr>
          <w:p w14:paraId="5A13BD7F" w14:textId="77777777" w:rsidR="00B83CC6" w:rsidRDefault="00B83CC6" w:rsidP="00731B97">
            <w:pPr>
              <w:rPr>
                <w:sz w:val="24"/>
                <w:szCs w:val="24"/>
              </w:rPr>
            </w:pPr>
          </w:p>
        </w:tc>
      </w:tr>
      <w:tr w:rsidR="00731B97" w14:paraId="0018ED01" w14:textId="29437D63" w:rsidTr="00731B97">
        <w:trPr>
          <w:trHeight w:val="540"/>
        </w:trPr>
        <w:tc>
          <w:tcPr>
            <w:tcW w:w="2565" w:type="dxa"/>
          </w:tcPr>
          <w:p w14:paraId="2B589355" w14:textId="02A65AD1" w:rsidR="00731B97" w:rsidRDefault="00731B97" w:rsidP="00391D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４．</w:t>
            </w:r>
            <w:r w:rsidRPr="00731B97">
              <w:rPr>
                <w:rFonts w:hint="eastAsia"/>
                <w:spacing w:val="160"/>
                <w:kern w:val="0"/>
                <w:sz w:val="24"/>
                <w:szCs w:val="24"/>
                <w:fitText w:val="1920" w:id="-608006910"/>
              </w:rPr>
              <w:t>使用日</w:t>
            </w:r>
            <w:r w:rsidRPr="00731B97">
              <w:rPr>
                <w:rFonts w:hint="eastAsia"/>
                <w:kern w:val="0"/>
                <w:sz w:val="24"/>
                <w:szCs w:val="24"/>
                <w:fitText w:val="1920" w:id="-608006910"/>
              </w:rPr>
              <w:t>時</w:t>
            </w:r>
          </w:p>
        </w:tc>
        <w:tc>
          <w:tcPr>
            <w:tcW w:w="7095" w:type="dxa"/>
          </w:tcPr>
          <w:p w14:paraId="4E29220E" w14:textId="13ADB7EF" w:rsidR="00731B97" w:rsidRDefault="00B83CC6" w:rsidP="00731B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令和　　</w:t>
            </w:r>
            <w:r w:rsidR="00D474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D474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 w:rsidR="00D474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日（</w:t>
            </w:r>
            <w:r w:rsidR="00D474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）　　　</w:t>
            </w:r>
            <w:r w:rsidR="00D474F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時　</w:t>
            </w:r>
            <w:r w:rsidR="00D474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分から</w:t>
            </w:r>
          </w:p>
          <w:p w14:paraId="1D2E0E51" w14:textId="0A761721" w:rsidR="00B83CC6" w:rsidRDefault="00B83CC6" w:rsidP="00731B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83CC6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474FB">
              <w:rPr>
                <w:rFonts w:hint="eastAsia"/>
                <w:sz w:val="24"/>
                <w:szCs w:val="24"/>
              </w:rPr>
              <w:t xml:space="preserve">　</w:t>
            </w:r>
            <w:r w:rsidRPr="00B83CC6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474FB">
              <w:rPr>
                <w:rFonts w:hint="eastAsia"/>
                <w:sz w:val="24"/>
                <w:szCs w:val="24"/>
              </w:rPr>
              <w:t xml:space="preserve">　</w:t>
            </w:r>
            <w:r w:rsidRPr="00B83CC6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D474FB">
              <w:rPr>
                <w:rFonts w:hint="eastAsia"/>
                <w:sz w:val="24"/>
                <w:szCs w:val="24"/>
              </w:rPr>
              <w:t xml:space="preserve">　</w:t>
            </w:r>
            <w:r w:rsidRPr="00B83CC6">
              <w:rPr>
                <w:rFonts w:hint="eastAsia"/>
                <w:sz w:val="24"/>
                <w:szCs w:val="24"/>
              </w:rPr>
              <w:t>日（</w:t>
            </w:r>
            <w:r w:rsidR="00D474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83CC6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D474FB">
              <w:rPr>
                <w:rFonts w:hint="eastAsia"/>
                <w:sz w:val="24"/>
                <w:szCs w:val="24"/>
              </w:rPr>
              <w:t xml:space="preserve">　　</w:t>
            </w:r>
            <w:r w:rsidRPr="00B83CC6">
              <w:rPr>
                <w:rFonts w:hint="eastAsia"/>
                <w:sz w:val="24"/>
                <w:szCs w:val="24"/>
              </w:rPr>
              <w:t>時</w:t>
            </w:r>
            <w:r w:rsidR="00D474F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83CC6">
              <w:rPr>
                <w:rFonts w:hint="eastAsia"/>
                <w:sz w:val="24"/>
                <w:szCs w:val="24"/>
              </w:rPr>
              <w:t>分</w:t>
            </w:r>
            <w:r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B83CC6" w14:paraId="49EFF6AE" w14:textId="36DF8AF4" w:rsidTr="00B83CC6">
        <w:trPr>
          <w:trHeight w:val="405"/>
        </w:trPr>
        <w:tc>
          <w:tcPr>
            <w:tcW w:w="2565" w:type="dxa"/>
            <w:vMerge w:val="restart"/>
          </w:tcPr>
          <w:p w14:paraId="0EC13244" w14:textId="77777777" w:rsidR="00B83CC6" w:rsidRDefault="00B83CC6" w:rsidP="00391D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５．その他の参考事項</w:t>
            </w:r>
          </w:p>
          <w:p w14:paraId="222393F6" w14:textId="5872D963" w:rsidR="00B83CC6" w:rsidRDefault="00B83CC6" w:rsidP="00731B97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（使用物品等）</w:t>
            </w:r>
          </w:p>
        </w:tc>
        <w:tc>
          <w:tcPr>
            <w:tcW w:w="7095" w:type="dxa"/>
            <w:tcBorders>
              <w:bottom w:val="dashSmallGap" w:sz="4" w:space="0" w:color="auto"/>
            </w:tcBorders>
          </w:tcPr>
          <w:p w14:paraId="38E28058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</w:tr>
      <w:tr w:rsidR="00B83CC6" w14:paraId="1BB23F02" w14:textId="77777777" w:rsidTr="00B83CC6">
        <w:trPr>
          <w:trHeight w:val="465"/>
        </w:trPr>
        <w:tc>
          <w:tcPr>
            <w:tcW w:w="2565" w:type="dxa"/>
            <w:vMerge/>
          </w:tcPr>
          <w:p w14:paraId="7A9264AA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D2CD347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</w:tr>
      <w:tr w:rsidR="00B83CC6" w14:paraId="73BD7669" w14:textId="77777777" w:rsidTr="00B83CC6">
        <w:trPr>
          <w:trHeight w:val="391"/>
        </w:trPr>
        <w:tc>
          <w:tcPr>
            <w:tcW w:w="2565" w:type="dxa"/>
            <w:vMerge/>
          </w:tcPr>
          <w:p w14:paraId="4BF3EB72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9C56DE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</w:tr>
      <w:tr w:rsidR="00B83CC6" w14:paraId="460B9F10" w14:textId="77777777" w:rsidTr="00B83CC6">
        <w:trPr>
          <w:trHeight w:val="405"/>
        </w:trPr>
        <w:tc>
          <w:tcPr>
            <w:tcW w:w="2565" w:type="dxa"/>
            <w:vMerge/>
          </w:tcPr>
          <w:p w14:paraId="6D100FE9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3F5E26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</w:tr>
      <w:tr w:rsidR="00B83CC6" w14:paraId="63BB7F12" w14:textId="77777777" w:rsidTr="00B83CC6">
        <w:trPr>
          <w:trHeight w:val="461"/>
        </w:trPr>
        <w:tc>
          <w:tcPr>
            <w:tcW w:w="2565" w:type="dxa"/>
            <w:vMerge/>
          </w:tcPr>
          <w:p w14:paraId="24488D24" w14:textId="77777777" w:rsidR="00B83CC6" w:rsidRDefault="00B83CC6" w:rsidP="00391D1C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  <w:tcBorders>
              <w:top w:val="dashSmallGap" w:sz="4" w:space="0" w:color="auto"/>
            </w:tcBorders>
          </w:tcPr>
          <w:p w14:paraId="0E5B6843" w14:textId="1F33F611" w:rsidR="00B83CC6" w:rsidRPr="00B83CC6" w:rsidRDefault="00B83CC6" w:rsidP="00391D1C">
            <w:r w:rsidRPr="00B83CC6">
              <w:rPr>
                <w:rFonts w:hint="eastAsia"/>
              </w:rPr>
              <w:t>※借用物品等に破損等を生じた場合は相応の賠償を負うものとする</w:t>
            </w:r>
            <w:r w:rsidR="004D777E">
              <w:rPr>
                <w:rFonts w:hint="eastAsia"/>
              </w:rPr>
              <w:t>。</w:t>
            </w:r>
          </w:p>
        </w:tc>
      </w:tr>
      <w:tr w:rsidR="00731B97" w14:paraId="3052DBD3" w14:textId="5E743AF4" w:rsidTr="00731B97">
        <w:trPr>
          <w:trHeight w:val="630"/>
        </w:trPr>
        <w:tc>
          <w:tcPr>
            <w:tcW w:w="2565" w:type="dxa"/>
          </w:tcPr>
          <w:p w14:paraId="65CACE22" w14:textId="488C0687" w:rsidR="00731B97" w:rsidRDefault="00731B97" w:rsidP="00391D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６．</w:t>
            </w:r>
            <w:r w:rsidRPr="00731B97">
              <w:rPr>
                <w:rFonts w:hint="eastAsia"/>
                <w:spacing w:val="48"/>
                <w:kern w:val="0"/>
                <w:sz w:val="24"/>
                <w:szCs w:val="24"/>
                <w:fitText w:val="1920" w:id="-608006909"/>
              </w:rPr>
              <w:t>使用責任者</w:t>
            </w:r>
            <w:r w:rsidRPr="00731B97">
              <w:rPr>
                <w:rFonts w:hint="eastAsia"/>
                <w:kern w:val="0"/>
                <w:sz w:val="24"/>
                <w:szCs w:val="24"/>
                <w:fitText w:val="1920" w:id="-608006909"/>
              </w:rPr>
              <w:t>名</w:t>
            </w:r>
          </w:p>
        </w:tc>
        <w:tc>
          <w:tcPr>
            <w:tcW w:w="7095" w:type="dxa"/>
          </w:tcPr>
          <w:p w14:paraId="2C067A88" w14:textId="77777777" w:rsidR="00731B97" w:rsidRDefault="00731B97" w:rsidP="00731B97">
            <w:pPr>
              <w:rPr>
                <w:sz w:val="24"/>
                <w:szCs w:val="24"/>
              </w:rPr>
            </w:pPr>
          </w:p>
        </w:tc>
      </w:tr>
      <w:tr w:rsidR="00731B97" w14:paraId="63755381" w14:textId="6D649C3D" w:rsidTr="00F537AF">
        <w:trPr>
          <w:trHeight w:val="1313"/>
        </w:trPr>
        <w:tc>
          <w:tcPr>
            <w:tcW w:w="2565" w:type="dxa"/>
          </w:tcPr>
          <w:p w14:paraId="62F43F50" w14:textId="0911CA29" w:rsidR="00731B97" w:rsidRDefault="00731B97" w:rsidP="00731B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７．</w:t>
            </w:r>
            <w:r w:rsidRPr="00731B97">
              <w:rPr>
                <w:rFonts w:hint="eastAsia"/>
                <w:spacing w:val="160"/>
                <w:kern w:val="0"/>
                <w:sz w:val="24"/>
                <w:szCs w:val="24"/>
                <w:fitText w:val="1920" w:id="-608006908"/>
              </w:rPr>
              <w:t>同意事</w:t>
            </w:r>
            <w:r w:rsidRPr="00731B97">
              <w:rPr>
                <w:rFonts w:hint="eastAsia"/>
                <w:kern w:val="0"/>
                <w:sz w:val="24"/>
                <w:szCs w:val="24"/>
                <w:fitText w:val="1920" w:id="-608006908"/>
              </w:rPr>
              <w:t>項</w:t>
            </w:r>
          </w:p>
          <w:p w14:paraId="08F96A72" w14:textId="77777777" w:rsidR="00731B97" w:rsidRDefault="00731B97" w:rsidP="00391D1C">
            <w:pPr>
              <w:rPr>
                <w:sz w:val="24"/>
                <w:szCs w:val="24"/>
              </w:rPr>
            </w:pPr>
          </w:p>
        </w:tc>
        <w:tc>
          <w:tcPr>
            <w:tcW w:w="7095" w:type="dxa"/>
          </w:tcPr>
          <w:p w14:paraId="497A7F30" w14:textId="53871EB7" w:rsidR="00731B97" w:rsidRDefault="00B83CC6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裏面【同意事項】に同意します。</w:t>
            </w:r>
          </w:p>
          <w:p w14:paraId="47CAC87F" w14:textId="2616EE99" w:rsidR="00731B97" w:rsidRDefault="00B83CC6" w:rsidP="00F537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40"/>
                  <w:szCs w:val="40"/>
                </w:rPr>
                <w:id w:val="1228334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26D6D">
                  <w:rPr>
                    <w:rFonts w:ascii="ＭＳ ゴシック" w:eastAsia="ＭＳ ゴシック" w:hAnsi="ＭＳ ゴシック" w:hint="eastAsia"/>
                    <w:sz w:val="40"/>
                    <w:szCs w:val="40"/>
                  </w:rPr>
                  <w:t>☐</w:t>
                </w:r>
              </w:sdtContent>
            </w:sdt>
            <w:r w:rsidR="00F537AF">
              <w:rPr>
                <w:rFonts w:hint="eastAsia"/>
                <w:sz w:val="24"/>
                <w:szCs w:val="24"/>
              </w:rPr>
              <w:t xml:space="preserve">　　</w:t>
            </w:r>
            <w:r w:rsidR="002F5750" w:rsidRPr="00F537AF">
              <w:rPr>
                <w:rFonts w:hint="eastAsia"/>
                <w:sz w:val="24"/>
                <w:szCs w:val="24"/>
              </w:rPr>
              <w:t>←</w:t>
            </w:r>
            <w:r w:rsidR="002F5750" w:rsidRPr="00F537AF">
              <w:rPr>
                <w:rFonts w:hint="eastAsia"/>
                <w:sz w:val="24"/>
                <w:szCs w:val="24"/>
              </w:rPr>
              <w:t xml:space="preserve"> </w:t>
            </w:r>
            <w:r w:rsidR="002F5750" w:rsidRPr="00F537AF">
              <w:rPr>
                <w:rFonts w:hint="eastAsia"/>
                <w:sz w:val="24"/>
                <w:szCs w:val="24"/>
              </w:rPr>
              <w:t>チェックがないと使用を許可できません。</w:t>
            </w:r>
          </w:p>
        </w:tc>
      </w:tr>
    </w:tbl>
    <w:p w14:paraId="3185163E" w14:textId="77777777" w:rsidR="00DD7A1E" w:rsidRDefault="00DD7A1E"/>
    <w:tbl>
      <w:tblPr>
        <w:tblW w:w="9690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6035A0" w:rsidRPr="006035A0" w14:paraId="10E12605" w14:textId="77777777" w:rsidTr="006035A0">
        <w:trPr>
          <w:trHeight w:val="3084"/>
        </w:trPr>
        <w:tc>
          <w:tcPr>
            <w:tcW w:w="9690" w:type="dxa"/>
          </w:tcPr>
          <w:p w14:paraId="5092CDFA" w14:textId="2AF4D9D8" w:rsidR="009312DA" w:rsidRDefault="006035A0" w:rsidP="0010674D">
            <w:pPr>
              <w:rPr>
                <w:rFonts w:ascii="ＭＳ Ｐゴシック" w:hAnsi="ＭＳ Ｐゴシック"/>
                <w:sz w:val="24"/>
                <w:szCs w:val="24"/>
              </w:rPr>
            </w:pPr>
            <w:r w:rsidRPr="006035A0">
              <w:rPr>
                <w:rFonts w:ascii="ＭＳ Ｐゴシック" w:hAnsi="ＭＳ Ｐゴシック" w:hint="eastAsia"/>
                <w:sz w:val="24"/>
                <w:szCs w:val="24"/>
              </w:rPr>
              <w:lastRenderedPageBreak/>
              <w:t>【</w:t>
            </w:r>
            <w:r>
              <w:rPr>
                <w:rFonts w:ascii="ＭＳ Ｐゴシック" w:hAnsi="ＭＳ Ｐゴシック" w:hint="eastAsia"/>
                <w:sz w:val="24"/>
                <w:szCs w:val="24"/>
              </w:rPr>
              <w:t>同意事項</w:t>
            </w:r>
            <w:r w:rsidRPr="006035A0">
              <w:rPr>
                <w:rFonts w:ascii="ＭＳ Ｐゴシック" w:hAnsi="ＭＳ Ｐゴシック" w:hint="eastAsia"/>
                <w:sz w:val="24"/>
                <w:szCs w:val="24"/>
              </w:rPr>
              <w:t>】</w:t>
            </w:r>
          </w:p>
          <w:p w14:paraId="3AF6DCB0" w14:textId="728B0F77" w:rsidR="006035A0" w:rsidRDefault="002D36E9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>○</w:t>
            </w:r>
            <w:r w:rsidR="006035A0">
              <w:rPr>
                <w:rFonts w:ascii="ＭＳ Ｐゴシック" w:hAnsi="ＭＳ Ｐゴシック" w:hint="eastAsia"/>
                <w:sz w:val="24"/>
                <w:szCs w:val="24"/>
              </w:rPr>
              <w:t>次に</w:t>
            </w:r>
            <w:r w:rsidR="00342D9D">
              <w:rPr>
                <w:rFonts w:ascii="ＭＳ Ｐゴシック" w:hAnsi="ＭＳ Ｐゴシック" w:hint="eastAsia"/>
                <w:sz w:val="24"/>
                <w:szCs w:val="24"/>
              </w:rPr>
              <w:t>該当する</w:t>
            </w:r>
            <w:r>
              <w:rPr>
                <w:rFonts w:ascii="ＭＳ Ｐゴシック" w:hAnsi="ＭＳ Ｐゴシック" w:hint="eastAsia"/>
                <w:sz w:val="24"/>
                <w:szCs w:val="24"/>
              </w:rPr>
              <w:t>内容で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は</w:t>
            </w:r>
            <w:r w:rsidR="003F59E9">
              <w:rPr>
                <w:rFonts w:ascii="ＭＳ Ｐゴシック" w:hAnsi="ＭＳ Ｐゴシック" w:hint="eastAsia"/>
                <w:sz w:val="24"/>
                <w:szCs w:val="24"/>
              </w:rPr>
              <w:t>使用</w:t>
            </w:r>
            <w:r>
              <w:rPr>
                <w:rFonts w:ascii="ＭＳ Ｐゴシック" w:hAnsi="ＭＳ Ｐゴシック" w:hint="eastAsia"/>
                <w:sz w:val="24"/>
                <w:szCs w:val="24"/>
              </w:rPr>
              <w:t>しません。</w:t>
            </w:r>
          </w:p>
          <w:p w14:paraId="276FFC0A" w14:textId="6376C903" w:rsidR="00210CC3" w:rsidRPr="00164106" w:rsidRDefault="00210CC3" w:rsidP="00210CC3">
            <w:pPr>
              <w:pStyle w:val="a9"/>
              <w:numPr>
                <w:ilvl w:val="0"/>
                <w:numId w:val="4"/>
              </w:numPr>
              <w:rPr>
                <w:rFonts w:ascii="ＭＳ Ｐゴシック" w:hAnsi="ＭＳ Ｐゴシック"/>
                <w:sz w:val="24"/>
                <w:szCs w:val="24"/>
              </w:rPr>
            </w:pP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営利目的での</w:t>
            </w:r>
            <w:r w:rsidR="003F59E9" w:rsidRPr="00164106">
              <w:rPr>
                <w:rFonts w:ascii="ＭＳ Ｐゴシック" w:hAnsi="ＭＳ Ｐゴシック" w:hint="eastAsia"/>
                <w:sz w:val="24"/>
                <w:szCs w:val="24"/>
              </w:rPr>
              <w:t>使用</w:t>
            </w:r>
            <w:r w:rsidR="00164106" w:rsidRPr="00164106">
              <w:rPr>
                <w:rFonts w:ascii="ＭＳ Ｐゴシック" w:hAnsi="ＭＳ Ｐゴシック" w:hint="eastAsia"/>
                <w:sz w:val="24"/>
                <w:szCs w:val="24"/>
              </w:rPr>
              <w:t>（</w:t>
            </w:r>
            <w:r w:rsidR="003F59E9" w:rsidRPr="00164106">
              <w:rPr>
                <w:rFonts w:ascii="ＭＳ Ｐゴシック" w:hAnsi="ＭＳ Ｐゴシック" w:hint="eastAsia"/>
                <w:sz w:val="24"/>
                <w:szCs w:val="24"/>
              </w:rPr>
              <w:t>農業科学館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協賛事業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を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除く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）</w:t>
            </w:r>
          </w:p>
          <w:p w14:paraId="5C876605" w14:textId="55FF0AF6" w:rsidR="00210CC3" w:rsidRPr="00164106" w:rsidRDefault="00210CC3" w:rsidP="00210CC3">
            <w:pPr>
              <w:pStyle w:val="a9"/>
              <w:numPr>
                <w:ilvl w:val="0"/>
                <w:numId w:val="4"/>
              </w:numPr>
              <w:rPr>
                <w:rFonts w:ascii="ＭＳ Ｐゴシック" w:hAnsi="ＭＳ Ｐゴシック"/>
                <w:sz w:val="24"/>
                <w:szCs w:val="24"/>
              </w:rPr>
            </w:pP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政治活動での</w:t>
            </w:r>
            <w:r w:rsidR="003F59E9" w:rsidRPr="00164106">
              <w:rPr>
                <w:rFonts w:ascii="ＭＳ Ｐゴシック" w:hAnsi="ＭＳ Ｐゴシック" w:hint="eastAsia"/>
                <w:sz w:val="24"/>
                <w:szCs w:val="24"/>
              </w:rPr>
              <w:t>使用</w:t>
            </w:r>
            <w:r w:rsidR="00164106" w:rsidRPr="00164106">
              <w:rPr>
                <w:rFonts w:ascii="ＭＳ Ｐゴシック" w:hAnsi="ＭＳ Ｐゴシック" w:hint="eastAsia"/>
                <w:sz w:val="24"/>
                <w:szCs w:val="24"/>
              </w:rPr>
              <w:t>（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政策報告会や学習会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を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除く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）</w:t>
            </w:r>
          </w:p>
          <w:p w14:paraId="13832FB0" w14:textId="6E4FD571" w:rsidR="00210CC3" w:rsidRPr="00164106" w:rsidRDefault="00210CC3" w:rsidP="00210CC3">
            <w:pPr>
              <w:pStyle w:val="a9"/>
              <w:numPr>
                <w:ilvl w:val="0"/>
                <w:numId w:val="4"/>
              </w:numPr>
              <w:rPr>
                <w:rFonts w:ascii="ＭＳ Ｐゴシック" w:hAnsi="ＭＳ Ｐゴシック"/>
                <w:sz w:val="24"/>
                <w:szCs w:val="24"/>
              </w:rPr>
            </w:pP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宗教活動での</w:t>
            </w:r>
            <w:r w:rsidR="003F59E9" w:rsidRPr="00164106">
              <w:rPr>
                <w:rFonts w:ascii="ＭＳ Ｐゴシック" w:hAnsi="ＭＳ Ｐゴシック" w:hint="eastAsia"/>
                <w:sz w:val="24"/>
                <w:szCs w:val="24"/>
              </w:rPr>
              <w:t>使用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（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社会貢献のため実施する事業で公益性が高いもの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を</w:t>
            </w: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除く</w:t>
            </w:r>
            <w:r w:rsidR="00164106">
              <w:rPr>
                <w:rFonts w:ascii="ＭＳ Ｐゴシック" w:hAnsi="ＭＳ Ｐゴシック" w:hint="eastAsia"/>
                <w:sz w:val="24"/>
                <w:szCs w:val="24"/>
              </w:rPr>
              <w:t>）</w:t>
            </w:r>
          </w:p>
          <w:p w14:paraId="4EFEA4D5" w14:textId="502362DE" w:rsidR="00210CC3" w:rsidRDefault="003F59E9" w:rsidP="00210CC3">
            <w:pPr>
              <w:pStyle w:val="a9"/>
              <w:numPr>
                <w:ilvl w:val="0"/>
                <w:numId w:val="4"/>
              </w:num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>農業科学館</w:t>
            </w:r>
            <w:r w:rsidR="00342D9D">
              <w:rPr>
                <w:rFonts w:ascii="ＭＳ Ｐゴシック" w:hAnsi="ＭＳ Ｐゴシック" w:hint="eastAsia"/>
                <w:sz w:val="24"/>
                <w:szCs w:val="24"/>
              </w:rPr>
              <w:t>に対する第三者の</w:t>
            </w:r>
            <w:r w:rsidR="00210CC3" w:rsidRPr="00210CC3">
              <w:rPr>
                <w:rFonts w:ascii="ＭＳ Ｐゴシック" w:hAnsi="ＭＳ Ｐゴシック" w:hint="eastAsia"/>
                <w:sz w:val="24"/>
                <w:szCs w:val="24"/>
              </w:rPr>
              <w:t>信頼を損なう活動</w:t>
            </w:r>
          </w:p>
          <w:p w14:paraId="3FE5B3D4" w14:textId="77777777" w:rsidR="003F59E9" w:rsidRPr="003F59E9" w:rsidRDefault="003F59E9" w:rsidP="00164106">
            <w:pPr>
              <w:ind w:firstLineChars="100" w:firstLine="240"/>
              <w:rPr>
                <w:rFonts w:ascii="ＭＳ Ｐゴシック" w:hAnsi="ＭＳ Ｐゴシック"/>
                <w:sz w:val="24"/>
                <w:szCs w:val="24"/>
              </w:rPr>
            </w:pPr>
            <w:r w:rsidRPr="003F59E9">
              <w:rPr>
                <w:rFonts w:ascii="ＭＳ Ｐゴシック" w:hAnsi="ＭＳ Ｐゴシック" w:hint="eastAsia"/>
                <w:sz w:val="24"/>
                <w:szCs w:val="24"/>
              </w:rPr>
              <w:t>※使用を許可しない事例</w:t>
            </w:r>
          </w:p>
          <w:p w14:paraId="6A309212" w14:textId="77777777" w:rsidR="003F59E9" w:rsidRPr="003F59E9" w:rsidRDefault="003F59E9" w:rsidP="00164106">
            <w:pPr>
              <w:ind w:firstLineChars="200" w:firstLine="480"/>
              <w:rPr>
                <w:rFonts w:ascii="ＭＳ Ｐゴシック" w:hAnsi="ＭＳ Ｐゴシック"/>
                <w:sz w:val="24"/>
                <w:szCs w:val="24"/>
              </w:rPr>
            </w:pPr>
            <w:r w:rsidRPr="003F59E9">
              <w:rPr>
                <w:rFonts w:ascii="ＭＳ Ｐゴシック" w:hAnsi="ＭＳ Ｐゴシック" w:hint="eastAsia"/>
                <w:sz w:val="24"/>
                <w:szCs w:val="24"/>
              </w:rPr>
              <w:t>・特定の政党を宣伝し、又は反対する活動</w:t>
            </w:r>
          </w:p>
          <w:p w14:paraId="6460B65F" w14:textId="77777777" w:rsidR="003F59E9" w:rsidRPr="003F59E9" w:rsidRDefault="003F59E9" w:rsidP="00164106">
            <w:pPr>
              <w:ind w:firstLineChars="200" w:firstLine="480"/>
              <w:rPr>
                <w:rFonts w:ascii="ＭＳ Ｐゴシック" w:hAnsi="ＭＳ Ｐゴシック"/>
                <w:sz w:val="24"/>
                <w:szCs w:val="24"/>
              </w:rPr>
            </w:pPr>
            <w:r w:rsidRPr="003F59E9">
              <w:rPr>
                <w:rFonts w:ascii="ＭＳ Ｐゴシック" w:hAnsi="ＭＳ Ｐゴシック" w:hint="eastAsia"/>
                <w:sz w:val="24"/>
                <w:szCs w:val="24"/>
              </w:rPr>
              <w:t>・宗教活動における会員等の勧誘</w:t>
            </w:r>
          </w:p>
          <w:p w14:paraId="6D4141AF" w14:textId="77777777" w:rsidR="003F59E9" w:rsidRPr="003F59E9" w:rsidRDefault="003F59E9" w:rsidP="00164106">
            <w:pPr>
              <w:ind w:firstLineChars="200" w:firstLine="480"/>
              <w:rPr>
                <w:rFonts w:ascii="ＭＳ Ｐゴシック" w:hAnsi="ＭＳ Ｐゴシック"/>
                <w:sz w:val="24"/>
                <w:szCs w:val="24"/>
              </w:rPr>
            </w:pPr>
            <w:r w:rsidRPr="003F59E9">
              <w:rPr>
                <w:rFonts w:ascii="ＭＳ Ｐゴシック" w:hAnsi="ＭＳ Ｐゴシック" w:hint="eastAsia"/>
                <w:sz w:val="24"/>
                <w:szCs w:val="24"/>
              </w:rPr>
              <w:t>・ヘイトスピーチ活動</w:t>
            </w:r>
          </w:p>
          <w:p w14:paraId="37786BD4" w14:textId="7B81DB58" w:rsidR="003F59E9" w:rsidRDefault="003F59E9" w:rsidP="00164106">
            <w:pPr>
              <w:ind w:firstLineChars="200" w:firstLine="480"/>
              <w:rPr>
                <w:rFonts w:ascii="ＭＳ Ｐゴシック" w:hAnsi="ＭＳ Ｐゴシック"/>
                <w:sz w:val="24"/>
                <w:szCs w:val="24"/>
              </w:rPr>
            </w:pPr>
            <w:r w:rsidRPr="003F59E9">
              <w:rPr>
                <w:rFonts w:ascii="ＭＳ Ｐゴシック" w:hAnsi="ＭＳ Ｐゴシック" w:hint="eastAsia"/>
                <w:sz w:val="24"/>
                <w:szCs w:val="24"/>
              </w:rPr>
              <w:t>・マルチ商法まがいの活動　など</w:t>
            </w:r>
          </w:p>
          <w:p w14:paraId="1F8F6AE8" w14:textId="77777777" w:rsidR="003F59E9" w:rsidRPr="003F59E9" w:rsidRDefault="003F59E9" w:rsidP="003F59E9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  <w:p w14:paraId="226B1C98" w14:textId="0FBACE41" w:rsidR="002D36E9" w:rsidRDefault="002D36E9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>○</w:t>
            </w:r>
            <w:r w:rsidR="00152CB4">
              <w:rPr>
                <w:rFonts w:ascii="ＭＳ Ｐゴシック" w:hAnsi="ＭＳ Ｐゴシック" w:hint="eastAsia"/>
                <w:sz w:val="24"/>
                <w:szCs w:val="24"/>
              </w:rPr>
              <w:t>使用</w:t>
            </w:r>
            <w:r w:rsidR="00210CC3" w:rsidRPr="00210CC3">
              <w:rPr>
                <w:rFonts w:ascii="ＭＳ Ｐゴシック" w:hAnsi="ＭＳ Ｐゴシック" w:hint="eastAsia"/>
                <w:sz w:val="24"/>
                <w:szCs w:val="24"/>
              </w:rPr>
              <w:t>許可後に上記</w:t>
            </w:r>
            <w:r w:rsidR="00152CB4">
              <w:rPr>
                <w:rFonts w:ascii="ＭＳ Ｐゴシック" w:hAnsi="ＭＳ Ｐゴシック" w:hint="eastAsia"/>
                <w:sz w:val="24"/>
                <w:szCs w:val="24"/>
              </w:rPr>
              <w:t>に該当する</w:t>
            </w:r>
            <w:r w:rsidR="00210CC3" w:rsidRPr="00210CC3">
              <w:rPr>
                <w:rFonts w:ascii="ＭＳ Ｐゴシック" w:hAnsi="ＭＳ Ｐゴシック" w:hint="eastAsia"/>
                <w:sz w:val="24"/>
                <w:szCs w:val="24"/>
              </w:rPr>
              <w:t>と</w:t>
            </w:r>
            <w:r w:rsidR="0047360D">
              <w:rPr>
                <w:rFonts w:ascii="ＭＳ Ｐゴシック" w:hAnsi="ＭＳ Ｐゴシック" w:hint="eastAsia"/>
                <w:sz w:val="24"/>
                <w:szCs w:val="24"/>
              </w:rPr>
              <w:t>判明した</w:t>
            </w:r>
            <w:r w:rsidR="00210CC3" w:rsidRPr="00210CC3">
              <w:rPr>
                <w:rFonts w:ascii="ＭＳ Ｐゴシック" w:hAnsi="ＭＳ Ｐゴシック" w:hint="eastAsia"/>
                <w:sz w:val="24"/>
                <w:szCs w:val="24"/>
              </w:rPr>
              <w:t>場合、</w:t>
            </w:r>
            <w:r>
              <w:rPr>
                <w:rFonts w:ascii="ＭＳ Ｐゴシック" w:hAnsi="ＭＳ Ｐゴシック" w:hint="eastAsia"/>
                <w:sz w:val="24"/>
                <w:szCs w:val="24"/>
              </w:rPr>
              <w:t>許可を取り消されても異議はありません。</w:t>
            </w:r>
          </w:p>
          <w:p w14:paraId="4B619D29" w14:textId="0A5FB758" w:rsidR="00210CC3" w:rsidRDefault="002D36E9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 xml:space="preserve">　また、許可を取り消された場合の使用料の返還は求めません。</w:t>
            </w:r>
          </w:p>
          <w:p w14:paraId="1AD1A37F" w14:textId="77777777" w:rsidR="00164106" w:rsidRDefault="00164106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  <w:p w14:paraId="28E54518" w14:textId="58A7DD65" w:rsidR="00164106" w:rsidRDefault="00164106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  <w:r w:rsidRPr="00164106">
              <w:rPr>
                <w:rFonts w:ascii="ＭＳ Ｐゴシック" w:hAnsi="ＭＳ Ｐゴシック" w:hint="eastAsia"/>
                <w:sz w:val="24"/>
                <w:szCs w:val="24"/>
              </w:rPr>
              <w:t>○使用に当たっては農業科学館の指示に従います。</w:t>
            </w:r>
          </w:p>
          <w:p w14:paraId="1C77218C" w14:textId="77777777" w:rsidR="00164106" w:rsidRPr="008D2D55" w:rsidRDefault="00164106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  <w:p w14:paraId="7A50D2CE" w14:textId="37ADFD90" w:rsidR="002D36E9" w:rsidRDefault="002D36E9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>○</w:t>
            </w:r>
            <w:r w:rsidR="003F59E9">
              <w:rPr>
                <w:rFonts w:ascii="ＭＳ Ｐゴシック" w:hAnsi="ＭＳ Ｐゴシック" w:hint="eastAsia"/>
                <w:sz w:val="24"/>
                <w:szCs w:val="24"/>
              </w:rPr>
              <w:t>指定された場所以外での飲食は行いません。</w:t>
            </w:r>
          </w:p>
          <w:p w14:paraId="3C0D15D8" w14:textId="77777777" w:rsidR="00164106" w:rsidRDefault="00164106" w:rsidP="00210CC3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  <w:p w14:paraId="6232525C" w14:textId="3AE55950" w:rsidR="00210CC3" w:rsidRDefault="002D36E9" w:rsidP="003F59E9">
            <w:pPr>
              <w:rPr>
                <w:rFonts w:ascii="ＭＳ Ｐゴシック" w:hAnsi="ＭＳ Ｐゴシック"/>
                <w:sz w:val="24"/>
                <w:szCs w:val="24"/>
              </w:rPr>
            </w:pPr>
            <w:r>
              <w:rPr>
                <w:rFonts w:ascii="ＭＳ Ｐゴシック" w:hAnsi="ＭＳ Ｐゴシック" w:hint="eastAsia"/>
                <w:sz w:val="24"/>
                <w:szCs w:val="24"/>
              </w:rPr>
              <w:t>○</w:t>
            </w:r>
            <w:r w:rsidR="00210CC3">
              <w:rPr>
                <w:rFonts w:ascii="ＭＳ Ｐゴシック" w:hAnsi="ＭＳ Ｐゴシック" w:hint="eastAsia"/>
                <w:sz w:val="24"/>
                <w:szCs w:val="24"/>
              </w:rPr>
              <w:t>使用状況の確認のため農業科学館職員が巡回すること</w:t>
            </w:r>
            <w:r w:rsidR="003F59E9">
              <w:rPr>
                <w:rFonts w:ascii="ＭＳ Ｐゴシック" w:hAnsi="ＭＳ Ｐゴシック" w:hint="eastAsia"/>
                <w:sz w:val="24"/>
                <w:szCs w:val="24"/>
              </w:rPr>
              <w:t>を承諾します。</w:t>
            </w:r>
          </w:p>
          <w:p w14:paraId="1668FFF4" w14:textId="77777777" w:rsidR="00164106" w:rsidRDefault="00164106" w:rsidP="003F59E9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  <w:p w14:paraId="0D5855D3" w14:textId="5D0BE67E" w:rsidR="009312DA" w:rsidRPr="00210CC3" w:rsidRDefault="009312DA" w:rsidP="003F59E9">
            <w:pPr>
              <w:rPr>
                <w:rFonts w:ascii="ＭＳ Ｐゴシック" w:hAnsi="ＭＳ Ｐゴシック"/>
                <w:sz w:val="24"/>
                <w:szCs w:val="24"/>
              </w:rPr>
            </w:pPr>
          </w:p>
        </w:tc>
      </w:tr>
    </w:tbl>
    <w:p w14:paraId="2AB9E6AE" w14:textId="77777777" w:rsidR="00210CC3" w:rsidRDefault="00210CC3" w:rsidP="0010674D">
      <w:pPr>
        <w:rPr>
          <w:rFonts w:ascii="ＭＳ Ｐゴシック" w:hAnsi="ＭＳ Ｐゴシック"/>
          <w:sz w:val="24"/>
          <w:szCs w:val="24"/>
        </w:rPr>
      </w:pPr>
    </w:p>
    <w:p w14:paraId="488ADBD6" w14:textId="1D2D7E97" w:rsidR="00B01847" w:rsidRDefault="00B01847" w:rsidP="00B01847">
      <w:pPr>
        <w:pStyle w:val="a9"/>
        <w:numPr>
          <w:ilvl w:val="0"/>
          <w:numId w:val="5"/>
        </w:numPr>
        <w:rPr>
          <w:rFonts w:ascii="ＭＳ Ｐゴシック" w:hAnsi="ＭＳ Ｐゴシック"/>
          <w:sz w:val="24"/>
          <w:szCs w:val="24"/>
        </w:rPr>
      </w:pPr>
      <w:r w:rsidRPr="00B01847">
        <w:rPr>
          <w:rFonts w:ascii="ＭＳ Ｐゴシック" w:hAnsi="ＭＳ Ｐゴシック" w:hint="eastAsia"/>
          <w:sz w:val="24"/>
          <w:szCs w:val="24"/>
        </w:rPr>
        <w:t>申請は、郵送、ＦＡＸ若しくはメールでお願いします。なお、</w:t>
      </w:r>
      <w:r w:rsidRPr="00B01847">
        <w:rPr>
          <w:rFonts w:ascii="ＭＳ Ｐゴシック" w:hAnsi="ＭＳ Ｐゴシック" w:hint="eastAsia"/>
          <w:sz w:val="24"/>
          <w:szCs w:val="24"/>
          <w:u w:val="single"/>
        </w:rPr>
        <w:t>事前に電話で空き状況を確認し、予約</w:t>
      </w:r>
      <w:r w:rsidRPr="00B01847">
        <w:rPr>
          <w:rFonts w:ascii="ＭＳ Ｐゴシック" w:hAnsi="ＭＳ Ｐゴシック" w:hint="eastAsia"/>
          <w:sz w:val="24"/>
          <w:szCs w:val="24"/>
        </w:rPr>
        <w:t>してから申請するようお願いします。</w:t>
      </w:r>
    </w:p>
    <w:p w14:paraId="0834F00E" w14:textId="35D950CB" w:rsidR="008D2D55" w:rsidRDefault="008D2D55" w:rsidP="00B01847">
      <w:pPr>
        <w:pStyle w:val="a9"/>
        <w:numPr>
          <w:ilvl w:val="0"/>
          <w:numId w:val="5"/>
        </w:numPr>
        <w:rPr>
          <w:rFonts w:ascii="ＭＳ Ｐゴシック" w:hAnsi="ＭＳ Ｐゴシック"/>
          <w:sz w:val="24"/>
          <w:szCs w:val="24"/>
        </w:rPr>
      </w:pPr>
      <w:r w:rsidRPr="001D7073">
        <w:rPr>
          <w:rFonts w:ascii="ＭＳ Ｐゴシック" w:hAnsi="ＭＳ Ｐゴシック" w:hint="eastAsia"/>
          <w:sz w:val="24"/>
          <w:szCs w:val="24"/>
          <w:u w:val="single"/>
        </w:rPr>
        <w:t>会議（行事）内容等が記載された書類を添付</w:t>
      </w:r>
      <w:r w:rsidRPr="00B01847">
        <w:rPr>
          <w:rFonts w:ascii="ＭＳ Ｐゴシック" w:hAnsi="ＭＳ Ｐゴシック" w:hint="eastAsia"/>
          <w:sz w:val="24"/>
          <w:szCs w:val="24"/>
        </w:rPr>
        <w:t>願います。</w:t>
      </w:r>
    </w:p>
    <w:p w14:paraId="3E5F7276" w14:textId="18D6B350" w:rsidR="008D2D55" w:rsidRDefault="008D2D55" w:rsidP="00B01847">
      <w:pPr>
        <w:pStyle w:val="a9"/>
        <w:numPr>
          <w:ilvl w:val="0"/>
          <w:numId w:val="5"/>
        </w:numPr>
        <w:rPr>
          <w:rFonts w:ascii="ＭＳ Ｐゴシック" w:hAnsi="ＭＳ Ｐゴシック"/>
          <w:sz w:val="24"/>
          <w:szCs w:val="24"/>
        </w:rPr>
      </w:pPr>
      <w:r w:rsidRPr="00B01847">
        <w:rPr>
          <w:rFonts w:ascii="ＭＳ Ｐゴシック" w:hAnsi="ＭＳ Ｐゴシック" w:hint="eastAsia"/>
          <w:sz w:val="24"/>
          <w:szCs w:val="24"/>
        </w:rPr>
        <w:t>会場で使用する会議用テーブル、椅子、マイク（本数）等物品についても記載してください。</w:t>
      </w:r>
    </w:p>
    <w:p w14:paraId="30F52CA3" w14:textId="666740F4" w:rsidR="008D2D55" w:rsidRPr="00B01847" w:rsidRDefault="008D2D55" w:rsidP="00B01847">
      <w:pPr>
        <w:pStyle w:val="a9"/>
        <w:numPr>
          <w:ilvl w:val="0"/>
          <w:numId w:val="5"/>
        </w:numPr>
        <w:rPr>
          <w:rFonts w:ascii="ＭＳ Ｐゴシック" w:hAnsi="ＭＳ Ｐゴシック"/>
          <w:sz w:val="24"/>
          <w:szCs w:val="24"/>
        </w:rPr>
      </w:pPr>
      <w:r w:rsidRPr="00B01847">
        <w:rPr>
          <w:rFonts w:ascii="ＭＳ Ｐゴシック" w:hAnsi="ＭＳ Ｐゴシック" w:hint="eastAsia"/>
          <w:sz w:val="24"/>
          <w:szCs w:val="24"/>
        </w:rPr>
        <w:t>テーブルや椅子の設置</w:t>
      </w:r>
      <w:r>
        <w:rPr>
          <w:rFonts w:ascii="ＭＳ Ｐゴシック" w:hAnsi="ＭＳ Ｐゴシック" w:hint="eastAsia"/>
          <w:sz w:val="24"/>
          <w:szCs w:val="24"/>
        </w:rPr>
        <w:t>・撤去</w:t>
      </w:r>
      <w:r w:rsidRPr="00B01847">
        <w:rPr>
          <w:rFonts w:ascii="ＭＳ Ｐゴシック" w:hAnsi="ＭＳ Ｐゴシック" w:hint="eastAsia"/>
          <w:sz w:val="24"/>
          <w:szCs w:val="24"/>
        </w:rPr>
        <w:t>は</w:t>
      </w:r>
      <w:r>
        <w:rPr>
          <w:rFonts w:ascii="ＭＳ Ｐゴシック" w:hAnsi="ＭＳ Ｐゴシック" w:hint="eastAsia"/>
          <w:sz w:val="24"/>
          <w:szCs w:val="24"/>
        </w:rPr>
        <w:t>使用者</w:t>
      </w:r>
      <w:r w:rsidRPr="00B01847">
        <w:rPr>
          <w:rFonts w:ascii="ＭＳ Ｐゴシック" w:hAnsi="ＭＳ Ｐゴシック" w:hint="eastAsia"/>
          <w:sz w:val="24"/>
          <w:szCs w:val="24"/>
        </w:rPr>
        <w:t>に行っていただきます。</w:t>
      </w:r>
    </w:p>
    <w:p w14:paraId="5BAC3DDE" w14:textId="0F577E65" w:rsidR="00B01847" w:rsidRPr="008D2D55" w:rsidRDefault="00B01847" w:rsidP="00B01847">
      <w:pPr>
        <w:pStyle w:val="a9"/>
        <w:numPr>
          <w:ilvl w:val="0"/>
          <w:numId w:val="5"/>
        </w:numPr>
        <w:rPr>
          <w:rFonts w:ascii="ＭＳ Ｐゴシック" w:hAnsi="ＭＳ Ｐゴシック"/>
          <w:sz w:val="24"/>
          <w:szCs w:val="24"/>
        </w:rPr>
      </w:pPr>
      <w:r w:rsidRPr="008D2D55">
        <w:rPr>
          <w:rFonts w:ascii="ＭＳ Ｐゴシック" w:hAnsi="ＭＳ Ｐゴシック" w:hint="eastAsia"/>
          <w:sz w:val="24"/>
          <w:szCs w:val="24"/>
        </w:rPr>
        <w:t>申請団体及び使用目的により、「秋田県農業科学館条例第５条」の規定に基づき使用料を免除します。</w:t>
      </w:r>
    </w:p>
    <w:p w14:paraId="073F4968" w14:textId="44E31B07" w:rsidR="00B01847" w:rsidRPr="00B01847" w:rsidRDefault="00B01847" w:rsidP="00B01847">
      <w:pPr>
        <w:ind w:firstLineChars="1400" w:firstLine="3360"/>
        <w:rPr>
          <w:rFonts w:ascii="ＭＳ Ｐゴシック" w:hAnsi="ＭＳ Ｐゴシック"/>
          <w:sz w:val="24"/>
          <w:szCs w:val="24"/>
        </w:rPr>
      </w:pPr>
      <w:r w:rsidRPr="00B01847">
        <w:rPr>
          <w:rFonts w:ascii="ＭＳ Ｐゴシック" w:hAnsi="ＭＳ Ｐゴシック" w:hint="eastAsia"/>
          <w:sz w:val="24"/>
          <w:szCs w:val="24"/>
        </w:rPr>
        <w:t>【問い合わせ先】</w:t>
      </w:r>
      <w:r>
        <w:rPr>
          <w:rFonts w:ascii="ＭＳ Ｐゴシック" w:hAnsi="ＭＳ Ｐゴシック" w:hint="eastAsia"/>
          <w:sz w:val="24"/>
          <w:szCs w:val="24"/>
        </w:rPr>
        <w:t xml:space="preserve"> </w:t>
      </w:r>
      <w:r w:rsidRPr="00B01847">
        <w:rPr>
          <w:rFonts w:ascii="ＭＳ Ｐゴシック" w:hAnsi="ＭＳ Ｐゴシック"/>
          <w:sz w:val="24"/>
          <w:szCs w:val="24"/>
        </w:rPr>
        <w:t xml:space="preserve"> 秋田県立農業科学館　総務チーム</w:t>
      </w:r>
    </w:p>
    <w:p w14:paraId="0076558D" w14:textId="192894D9" w:rsidR="00B01847" w:rsidRDefault="00B01847" w:rsidP="00B01847">
      <w:pPr>
        <w:rPr>
          <w:rFonts w:ascii="ＭＳ Ｐゴシック" w:hAnsi="ＭＳ Ｐゴシック"/>
          <w:sz w:val="24"/>
          <w:szCs w:val="24"/>
        </w:rPr>
      </w:pPr>
      <w:r w:rsidRPr="00B01847">
        <w:rPr>
          <w:rFonts w:ascii="ＭＳ Ｐゴシック" w:hAnsi="ＭＳ Ｐゴシック" w:hint="eastAsia"/>
          <w:sz w:val="24"/>
          <w:szCs w:val="24"/>
        </w:rPr>
        <w:t xml:space="preserve">　　　　　　　　　　　　　　　　　　　　　　　　　　　</w:t>
      </w:r>
      <w:r>
        <w:rPr>
          <w:rFonts w:ascii="ＭＳ Ｐゴシック" w:hAnsi="ＭＳ Ｐゴシック" w:hint="eastAsia"/>
          <w:sz w:val="24"/>
          <w:szCs w:val="24"/>
        </w:rPr>
        <w:t xml:space="preserve">　　　</w:t>
      </w:r>
      <w:r w:rsidRPr="00B01847">
        <w:rPr>
          <w:rFonts w:ascii="ＭＳ Ｐゴシック" w:hAnsi="ＭＳ Ｐゴシック" w:hint="eastAsia"/>
          <w:sz w:val="24"/>
          <w:szCs w:val="24"/>
        </w:rPr>
        <w:t xml:space="preserve">　　　</w:t>
      </w:r>
      <w:r w:rsidRPr="00B01847">
        <w:rPr>
          <w:rFonts w:ascii="ＭＳ Ｐゴシック" w:hAnsi="ＭＳ Ｐゴシック"/>
          <w:sz w:val="24"/>
          <w:szCs w:val="24"/>
        </w:rPr>
        <w:t>TEL：0187-68-2300　　FAX：0187-68-2351</w:t>
      </w:r>
    </w:p>
    <w:p w14:paraId="110F721D" w14:textId="5790BF59" w:rsidR="00B01847" w:rsidRPr="006035A0" w:rsidRDefault="00B01847" w:rsidP="00B01847">
      <w:pPr>
        <w:rPr>
          <w:rFonts w:ascii="ＭＳ Ｐゴシック" w:hAnsi="ＭＳ Ｐゴシック"/>
          <w:sz w:val="24"/>
          <w:szCs w:val="24"/>
        </w:rPr>
      </w:pPr>
    </w:p>
    <w:sectPr w:rsidR="00B01847" w:rsidRPr="006035A0" w:rsidSect="00D474FB">
      <w:pgSz w:w="11906" w:h="16838" w:code="9"/>
      <w:pgMar w:top="851" w:right="1134" w:bottom="851" w:left="1134" w:header="851" w:footer="992" w:gutter="0"/>
      <w:cols w:space="425"/>
      <w:docGrid w:type="lines" w:linePitch="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5D5F"/>
    <w:multiLevelType w:val="hybridMultilevel"/>
    <w:tmpl w:val="7AB289D6"/>
    <w:lvl w:ilvl="0" w:tplc="36B05EE2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5D25BDE"/>
    <w:multiLevelType w:val="hybridMultilevel"/>
    <w:tmpl w:val="ECA41064"/>
    <w:lvl w:ilvl="0" w:tplc="861EC41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EE2A88"/>
    <w:multiLevelType w:val="hybridMultilevel"/>
    <w:tmpl w:val="015C9644"/>
    <w:lvl w:ilvl="0" w:tplc="6024AD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D450C72"/>
    <w:multiLevelType w:val="hybridMultilevel"/>
    <w:tmpl w:val="42460854"/>
    <w:lvl w:ilvl="0" w:tplc="82C2D7D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8B31138"/>
    <w:multiLevelType w:val="hybridMultilevel"/>
    <w:tmpl w:val="E7ECDC54"/>
    <w:lvl w:ilvl="0" w:tplc="388CB3A8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40"/>
      </w:pPr>
    </w:lvl>
    <w:lvl w:ilvl="3" w:tplc="0409000F" w:tentative="1">
      <w:start w:val="1"/>
      <w:numFmt w:val="decimal"/>
      <w:lvlText w:val="%4."/>
      <w:lvlJc w:val="left"/>
      <w:pPr>
        <w:ind w:left="1925" w:hanging="440"/>
      </w:pPr>
    </w:lvl>
    <w:lvl w:ilvl="4" w:tplc="04090017" w:tentative="1">
      <w:start w:val="1"/>
      <w:numFmt w:val="aiueoFullWidth"/>
      <w:lvlText w:val="(%5)"/>
      <w:lvlJc w:val="left"/>
      <w:pPr>
        <w:ind w:left="236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40"/>
      </w:pPr>
    </w:lvl>
    <w:lvl w:ilvl="6" w:tplc="0409000F" w:tentative="1">
      <w:start w:val="1"/>
      <w:numFmt w:val="decimal"/>
      <w:lvlText w:val="%7."/>
      <w:lvlJc w:val="left"/>
      <w:pPr>
        <w:ind w:left="3245" w:hanging="440"/>
      </w:pPr>
    </w:lvl>
    <w:lvl w:ilvl="7" w:tplc="04090017" w:tentative="1">
      <w:start w:val="1"/>
      <w:numFmt w:val="aiueoFullWidth"/>
      <w:lvlText w:val="(%8)"/>
      <w:lvlJc w:val="left"/>
      <w:pPr>
        <w:ind w:left="36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25" w:hanging="440"/>
      </w:pPr>
    </w:lvl>
  </w:abstractNum>
  <w:num w:numId="1" w16cid:durableId="1893155031">
    <w:abstractNumId w:val="1"/>
  </w:num>
  <w:num w:numId="2" w16cid:durableId="518592230">
    <w:abstractNumId w:val="0"/>
  </w:num>
  <w:num w:numId="3" w16cid:durableId="1578711428">
    <w:abstractNumId w:val="2"/>
  </w:num>
  <w:num w:numId="4" w16cid:durableId="266890591">
    <w:abstractNumId w:val="4"/>
  </w:num>
  <w:num w:numId="5" w16cid:durableId="1690058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22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1C"/>
    <w:rsid w:val="0010674D"/>
    <w:rsid w:val="00152CB4"/>
    <w:rsid w:val="00164106"/>
    <w:rsid w:val="001D7073"/>
    <w:rsid w:val="00210CC3"/>
    <w:rsid w:val="00225DF6"/>
    <w:rsid w:val="002D36E9"/>
    <w:rsid w:val="002F5750"/>
    <w:rsid w:val="00342D9D"/>
    <w:rsid w:val="00391D1C"/>
    <w:rsid w:val="0039767F"/>
    <w:rsid w:val="003F59E9"/>
    <w:rsid w:val="0047360D"/>
    <w:rsid w:val="004D777E"/>
    <w:rsid w:val="00571CD9"/>
    <w:rsid w:val="006035A0"/>
    <w:rsid w:val="0066430E"/>
    <w:rsid w:val="00731B97"/>
    <w:rsid w:val="007B0DB0"/>
    <w:rsid w:val="00826D6D"/>
    <w:rsid w:val="00857841"/>
    <w:rsid w:val="008D2D55"/>
    <w:rsid w:val="009156FA"/>
    <w:rsid w:val="009312DA"/>
    <w:rsid w:val="0095763B"/>
    <w:rsid w:val="00B01847"/>
    <w:rsid w:val="00B03B7A"/>
    <w:rsid w:val="00B83CC6"/>
    <w:rsid w:val="00D474FB"/>
    <w:rsid w:val="00DD7A1E"/>
    <w:rsid w:val="00E23686"/>
    <w:rsid w:val="00EC25D6"/>
    <w:rsid w:val="00F37412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C1EC40"/>
  <w15:chartTrackingRefBased/>
  <w15:docId w15:val="{461132EE-1525-4A29-9C31-0A82BC7D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D1C"/>
    <w:pPr>
      <w:widowControl w:val="0"/>
      <w:jc w:val="both"/>
    </w:pPr>
    <w:rPr>
      <w:rFonts w:eastAsia="ＭＳ Ｐゴシック"/>
      <w:sz w:val="22"/>
    </w:rPr>
  </w:style>
  <w:style w:type="paragraph" w:styleId="1">
    <w:name w:val="heading 1"/>
    <w:basedOn w:val="a"/>
    <w:next w:val="a"/>
    <w:link w:val="10"/>
    <w:uiPriority w:val="9"/>
    <w:qFormat/>
    <w:rsid w:val="00391D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D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D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D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D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D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D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1D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1D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1D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1D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1D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1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D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1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D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1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D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1D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1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1D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1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2025-11-24T06:22:00Z</cp:lastPrinted>
  <dcterms:created xsi:type="dcterms:W3CDTF">2025-11-24T00:56:00Z</dcterms:created>
  <dcterms:modified xsi:type="dcterms:W3CDTF">2025-11-24T06:24:00Z</dcterms:modified>
</cp:coreProperties>
</file>